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5" w:rsidRDefault="004C7BF5" w:rsidP="004C7BF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Кировского района г. Самары Сидорова В.В. </w:t>
      </w:r>
      <w:bookmarkStart w:id="0" w:name="_GoBack"/>
      <w:bookmarkEnd w:id="0"/>
      <w:r>
        <w:rPr>
          <w:sz w:val="28"/>
          <w:szCs w:val="28"/>
        </w:rPr>
        <w:t>разъясняет: «Возможность</w:t>
      </w:r>
      <w:r>
        <w:rPr>
          <w:sz w:val="28"/>
          <w:szCs w:val="28"/>
        </w:rPr>
        <w:t xml:space="preserve"> оспорить результаты ЕГЭ, в случае нес</w:t>
      </w:r>
      <w:r>
        <w:rPr>
          <w:sz w:val="28"/>
          <w:szCs w:val="28"/>
        </w:rPr>
        <w:t>огласия с выставленными баллами»</w:t>
      </w:r>
    </w:p>
    <w:p w:rsidR="004C7BF5" w:rsidRDefault="004C7BF5" w:rsidP="004C7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﻿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обжалования результатов ЕГЭ регламентирована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 190,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№ 1512 от 07.11.2018 «Об утверждении Порядка проведения государственной итоговой аттестации по образовательным программам среднего общего образования». 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Апелляция о несогласии с выставленными баллами, в том числе по результатам перепроверки экзаменационной работы, подается в течение 2 рабочих дней, следующих за официальным днем объявления результатов экзамена по соответствующему учебному предмету.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ЕГЭ.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организации, принявший апелляцию о несогласии с выставленными баллами, передает ее в конфликтную комиссию в течение 1 рабочего дня после ее получения.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4C7BF5" w:rsidRDefault="004C7BF5" w:rsidP="004C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Конфликтная комиссия рассматривает апелляцию о несогласии с выставленными баллами в течение 4 рабочих дней, следующих за днем ее поступления в конфликтную комиссию.</w:t>
      </w:r>
    </w:p>
    <w:p w:rsidR="004C7BF5" w:rsidRDefault="004C7BF5" w:rsidP="004C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E1F" w:rsidRDefault="00FB0503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D0"/>
    <w:rsid w:val="004C7BF5"/>
    <w:rsid w:val="007022D0"/>
    <w:rsid w:val="00763C5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C7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C7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2023-05-01T15:34:00Z</dcterms:created>
  <dcterms:modified xsi:type="dcterms:W3CDTF">2023-05-01T15:35:00Z</dcterms:modified>
</cp:coreProperties>
</file>