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9FCD8" w14:textId="1819BC79" w:rsidR="00CC28D0" w:rsidRDefault="00CC28D0" w:rsidP="00CC28D0">
      <w:pPr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A16B0B" wp14:editId="52ACDC89">
            <wp:extent cx="7107637" cy="9860280"/>
            <wp:effectExtent l="0" t="0" r="0" b="762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752" cy="986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160C" w14:textId="4C95563A" w:rsidR="003D7A52" w:rsidRPr="003D7A52" w:rsidRDefault="003D7A52" w:rsidP="00CC28D0">
      <w:pPr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A5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предмета, курса</w:t>
      </w:r>
    </w:p>
    <w:p w14:paraId="201D46DE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t xml:space="preserve">Несформированные умения за 7 класс </w:t>
      </w:r>
    </w:p>
    <w:p w14:paraId="5D49D3C2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</w:p>
    <w:p w14:paraId="619D3F20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t xml:space="preserve">Регулятивные УУД </w:t>
      </w:r>
    </w:p>
    <w:p w14:paraId="51575158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t xml:space="preserve">Говорение. Монологическая речь </w:t>
      </w:r>
    </w:p>
    <w:p w14:paraId="137DFE72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3D7A52">
        <w:rPr>
          <w:rFonts w:ascii="Times New Roman" w:hAnsi="Times New Roman" w:cs="Times New Roman"/>
          <w:sz w:val="24"/>
          <w:szCs w:val="24"/>
        </w:rPr>
        <w:t xml:space="preserve">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 </w:t>
      </w:r>
    </w:p>
    <w:p w14:paraId="34C716A4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3D7A52">
        <w:rPr>
          <w:rFonts w:ascii="Times New Roman" w:hAnsi="Times New Roman" w:cs="Times New Roman"/>
          <w:sz w:val="24"/>
          <w:szCs w:val="24"/>
        </w:rPr>
        <w:t xml:space="preserve"> делать краткие сообщения, описывать события, 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персонажей. </w:t>
      </w:r>
    </w:p>
    <w:p w14:paraId="58249F90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t>ПРЕДМЕТНЫЕ РЕЗУЛЬТАТЫ 7 класс</w:t>
      </w:r>
    </w:p>
    <w:p w14:paraId="0550D4AF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t xml:space="preserve">Выпускник научится </w:t>
      </w:r>
    </w:p>
    <w:p w14:paraId="46F35385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3D7A52">
        <w:rPr>
          <w:rFonts w:ascii="Times New Roman" w:hAnsi="Times New Roman" w:cs="Times New Roman"/>
          <w:sz w:val="24"/>
          <w:szCs w:val="24"/>
        </w:rPr>
        <w:t xml:space="preserve"> описывать события с опорой на зрительную наглядность и/или вербальную опору (ключевые слова, план, вопросы); </w:t>
      </w:r>
    </w:p>
    <w:p w14:paraId="1AFE77B2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3D7A52">
        <w:rPr>
          <w:rFonts w:ascii="Times New Roman" w:hAnsi="Times New Roman" w:cs="Times New Roman"/>
          <w:sz w:val="24"/>
          <w:szCs w:val="24"/>
        </w:rPr>
        <w:t xml:space="preserve"> давать краткую характеристику реальных людей; </w:t>
      </w:r>
    </w:p>
    <w:p w14:paraId="2BBEE94D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3D7A52">
        <w:rPr>
          <w:rFonts w:ascii="Times New Roman" w:hAnsi="Times New Roman" w:cs="Times New Roman"/>
          <w:sz w:val="24"/>
          <w:szCs w:val="24"/>
        </w:rPr>
        <w:t xml:space="preserve"> передавать основное содержание прочитанного текста с опорой или без опоры на текст, ключевые слова/ план/ вопросы; </w:t>
      </w:r>
    </w:p>
    <w:p w14:paraId="2FEF4FEA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sym w:font="Symbol" w:char="F0B7"/>
      </w:r>
      <w:r w:rsidRPr="003D7A52">
        <w:rPr>
          <w:rFonts w:ascii="Times New Roman" w:hAnsi="Times New Roman" w:cs="Times New Roman"/>
          <w:sz w:val="24"/>
          <w:szCs w:val="24"/>
        </w:rPr>
        <w:t xml:space="preserve"> описывать картинку/ фото с опорой или без опоры на ключевые слова/ план/ вопросы. </w:t>
      </w:r>
    </w:p>
    <w:p w14:paraId="564D84C0" w14:textId="76EA90BD" w:rsidR="003D7A52" w:rsidRPr="003D7A52" w:rsidRDefault="003D7A52" w:rsidP="003D7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A52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предмета, курса</w:t>
      </w:r>
    </w:p>
    <w:p w14:paraId="152E3197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t xml:space="preserve">Содержание 8 класса дополняется темами 7 класса </w:t>
      </w:r>
    </w:p>
    <w:p w14:paraId="01B895F5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t xml:space="preserve">Модуль 2. «Время рассказов». Досуг молодежи. Молодежь в современном обществе. Модуль 3. «Внешность». Грамматические структуры: способы выражения. Социальнокультурная сфера. </w:t>
      </w:r>
    </w:p>
    <w:p w14:paraId="1D049C21" w14:textId="77777777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t xml:space="preserve">Модуль 4. «Об этом говорят и пишут». Экологические проблемы современного мира. Защита окружающей среды. </w:t>
      </w:r>
    </w:p>
    <w:p w14:paraId="22405A5F" w14:textId="19D7AFC7" w:rsidR="003D7A52" w:rsidRPr="003D7A52" w:rsidRDefault="003D7A52" w:rsidP="003D7A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A52">
        <w:rPr>
          <w:rFonts w:ascii="Times New Roman" w:hAnsi="Times New Roman" w:cs="Times New Roman"/>
          <w:b/>
          <w:bCs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14:paraId="75F0C0C0" w14:textId="2E6039C9" w:rsidR="003D7A52" w:rsidRDefault="003D7A52" w:rsidP="003D7A52">
      <w:pPr>
        <w:jc w:val="both"/>
        <w:rPr>
          <w:rFonts w:ascii="Times New Roman" w:hAnsi="Times New Roman" w:cs="Times New Roman"/>
          <w:sz w:val="24"/>
          <w:szCs w:val="24"/>
        </w:rPr>
      </w:pPr>
      <w:r w:rsidRPr="003D7A52">
        <w:rPr>
          <w:rFonts w:ascii="Times New Roman" w:hAnsi="Times New Roman" w:cs="Times New Roman"/>
          <w:sz w:val="24"/>
          <w:szCs w:val="24"/>
        </w:rPr>
        <w:t>Количество часов, отводимых на освоение несформированных умений за 7 класс, не влияет на количество часов в 8 классе.</w:t>
      </w:r>
    </w:p>
    <w:p w14:paraId="3C95A6F7" w14:textId="54332E7E" w:rsidR="00CC28D0" w:rsidRDefault="00CC28D0" w:rsidP="003D7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B6CAB" w14:textId="61D4AE3E" w:rsidR="00CC28D0" w:rsidRDefault="00CC28D0" w:rsidP="003D7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D5D5C" w14:textId="62636E48" w:rsidR="00CC28D0" w:rsidRDefault="00CC28D0" w:rsidP="003D7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AB486" w14:textId="333C2F87" w:rsidR="00CC28D0" w:rsidRDefault="00CC28D0" w:rsidP="003D7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82663" w14:textId="18E55D5D" w:rsidR="00CC28D0" w:rsidRDefault="00CC28D0" w:rsidP="003D7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18A3A" w14:textId="6660AE7B" w:rsidR="00CC28D0" w:rsidRDefault="00CC28D0" w:rsidP="003D7A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7E617" w14:textId="77777777" w:rsidR="00CC28D0" w:rsidRDefault="00CC28D0" w:rsidP="003D7A52">
      <w:pPr>
        <w:jc w:val="both"/>
        <w:rPr>
          <w:rFonts w:ascii="Times New Roman" w:hAnsi="Times New Roman" w:cs="Times New Roman"/>
          <w:sz w:val="24"/>
          <w:szCs w:val="24"/>
        </w:rPr>
        <w:sectPr w:rsidR="00CC28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34BDA9" w14:textId="77777777" w:rsidR="00CC28D0" w:rsidRPr="000A06E9" w:rsidRDefault="00CC28D0" w:rsidP="00CC28D0">
      <w:pPr>
        <w:tabs>
          <w:tab w:val="left" w:pos="116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корректировки тематического планирования</w:t>
      </w:r>
    </w:p>
    <w:p w14:paraId="2C5CBAA9" w14:textId="740BBB35" w:rsidR="00CC28D0" w:rsidRPr="000A06E9" w:rsidRDefault="00CC28D0" w:rsidP="00CC28D0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Pr="000A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1BD0F" w14:textId="3219AA42" w:rsidR="00CC28D0" w:rsidRPr="000A06E9" w:rsidRDefault="00CC28D0" w:rsidP="00CC28D0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0A0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ED638" w14:textId="4D04F117" w:rsidR="00CC28D0" w:rsidRDefault="00CC28D0" w:rsidP="00CC28D0">
      <w:pPr>
        <w:tabs>
          <w:tab w:val="left" w:pos="11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Дорогова Е.В.</w:t>
      </w:r>
    </w:p>
    <w:p w14:paraId="611D003A" w14:textId="77777777" w:rsidR="00CC28D0" w:rsidRPr="000A06E9" w:rsidRDefault="00CC28D0" w:rsidP="00CC28D0">
      <w:pPr>
        <w:tabs>
          <w:tab w:val="left" w:pos="11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06E9">
        <w:rPr>
          <w:rFonts w:ascii="Times New Roman" w:hAnsi="Times New Roman" w:cs="Times New Roman"/>
          <w:sz w:val="24"/>
          <w:szCs w:val="24"/>
        </w:rPr>
        <w:t>2020-2021 учебный год</w:t>
      </w:r>
    </w:p>
    <w:tbl>
      <w:tblPr>
        <w:tblStyle w:val="a4"/>
        <w:tblpPr w:leftFromText="180" w:rightFromText="180" w:vertAnchor="page" w:horzAnchor="margin" w:tblpY="3277"/>
        <w:tblW w:w="14879" w:type="dxa"/>
        <w:tblLook w:val="04A0" w:firstRow="1" w:lastRow="0" w:firstColumn="1" w:lastColumn="0" w:noHBand="0" w:noVBand="1"/>
      </w:tblPr>
      <w:tblGrid>
        <w:gridCol w:w="831"/>
        <w:gridCol w:w="3329"/>
        <w:gridCol w:w="1499"/>
        <w:gridCol w:w="1196"/>
        <w:gridCol w:w="1085"/>
        <w:gridCol w:w="3135"/>
        <w:gridCol w:w="1902"/>
        <w:gridCol w:w="1902"/>
      </w:tblGrid>
      <w:tr w:rsidR="00CC28D0" w:rsidRPr="00CC28D0" w14:paraId="4EA41D72" w14:textId="77777777" w:rsidTr="00CC28D0">
        <w:tc>
          <w:tcPr>
            <w:tcW w:w="831" w:type="dxa"/>
          </w:tcPr>
          <w:p w14:paraId="309EA1C4" w14:textId="607A642D" w:rsidR="00CC28D0" w:rsidRPr="00CC28D0" w:rsidRDefault="00CC28D0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29" w:type="dxa"/>
          </w:tcPr>
          <w:p w14:paraId="50B096DF" w14:textId="77777777" w:rsidR="00CC28D0" w:rsidRPr="00CC28D0" w:rsidRDefault="00CC28D0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14:paraId="2198CB78" w14:textId="77777777" w:rsidR="00CC28D0" w:rsidRPr="00CC28D0" w:rsidRDefault="00CC28D0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96" w:type="dxa"/>
          </w:tcPr>
          <w:p w14:paraId="7DC287FE" w14:textId="77777777" w:rsidR="00CC28D0" w:rsidRPr="00CC28D0" w:rsidRDefault="00CC28D0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085" w:type="dxa"/>
          </w:tcPr>
          <w:p w14:paraId="2AE80D77" w14:textId="77777777" w:rsidR="00CC28D0" w:rsidRPr="00CC28D0" w:rsidRDefault="00CC28D0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2359612E" w14:textId="77777777" w:rsidR="00CC28D0" w:rsidRPr="00CC28D0" w:rsidRDefault="00CC28D0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3135" w:type="dxa"/>
          </w:tcPr>
          <w:p w14:paraId="36F1D81C" w14:textId="77777777" w:rsidR="00CC28D0" w:rsidRPr="00CC28D0" w:rsidRDefault="00CC28D0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 внесенной корректировкой</w:t>
            </w:r>
          </w:p>
        </w:tc>
        <w:tc>
          <w:tcPr>
            <w:tcW w:w="1902" w:type="dxa"/>
          </w:tcPr>
          <w:p w14:paraId="76FC7F10" w14:textId="77777777" w:rsidR="00CC28D0" w:rsidRPr="00CC28D0" w:rsidRDefault="00CC28D0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902" w:type="dxa"/>
          </w:tcPr>
          <w:p w14:paraId="4FA3814C" w14:textId="77777777" w:rsidR="00CC28D0" w:rsidRPr="00CC28D0" w:rsidRDefault="00CC28D0" w:rsidP="0087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CC28D0" w:rsidRPr="00CC28D0" w14:paraId="327C79D9" w14:textId="77777777" w:rsidTr="00CC28D0">
        <w:tc>
          <w:tcPr>
            <w:tcW w:w="831" w:type="dxa"/>
          </w:tcPr>
          <w:p w14:paraId="090A7A48" w14:textId="5261EAFD" w:rsidR="00CC28D0" w:rsidRPr="00CC28D0" w:rsidRDefault="00CC28D0" w:rsidP="00C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3CA" w14:textId="7753DEFF" w:rsidR="00CC28D0" w:rsidRPr="00CC28D0" w:rsidRDefault="00CC28D0" w:rsidP="00CC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D0">
              <w:rPr>
                <w:rFonts w:ascii="Times New Roman" w:hAnsi="Times New Roman"/>
                <w:sz w:val="24"/>
                <w:szCs w:val="24"/>
              </w:rPr>
              <w:t>Косвенная речь: лексические изменения на письме.</w:t>
            </w:r>
          </w:p>
        </w:tc>
        <w:tc>
          <w:tcPr>
            <w:tcW w:w="1499" w:type="dxa"/>
          </w:tcPr>
          <w:p w14:paraId="48C11FF5" w14:textId="03839959" w:rsidR="00CC28D0" w:rsidRPr="00CC28D0" w:rsidRDefault="00CC28D0" w:rsidP="00C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258" w14:textId="1ADFCFEA" w:rsidR="00CC28D0" w:rsidRPr="00CC28D0" w:rsidRDefault="00CC28D0" w:rsidP="00CC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D0">
              <w:rPr>
                <w:rFonts w:ascii="Times New Roman" w:hAnsi="Times New Roman"/>
                <w:sz w:val="24"/>
                <w:szCs w:val="24"/>
              </w:rPr>
              <w:t>09.12.20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9BB" w14:textId="3C5839BD" w:rsidR="00CC28D0" w:rsidRPr="00CC28D0" w:rsidRDefault="00CC28D0" w:rsidP="00CC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D0">
              <w:rPr>
                <w:rFonts w:ascii="Times New Roman" w:hAnsi="Times New Roman"/>
                <w:sz w:val="24"/>
                <w:szCs w:val="24"/>
              </w:rPr>
              <w:t>09.12.20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64D1" w14:textId="77777777" w:rsidR="00CC28D0" w:rsidRPr="00CC28D0" w:rsidRDefault="00CC28D0" w:rsidP="00CC2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D0">
              <w:rPr>
                <w:rFonts w:ascii="Times New Roman" w:hAnsi="Times New Roman"/>
                <w:sz w:val="24"/>
                <w:szCs w:val="24"/>
              </w:rPr>
              <w:t>Косвенная речь: лексические изменения на письме.</w:t>
            </w:r>
          </w:p>
          <w:p w14:paraId="4C5413A7" w14:textId="365C8653" w:rsidR="00CC28D0" w:rsidRPr="00CC28D0" w:rsidRDefault="00CC28D0" w:rsidP="00CC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на основе плана и визуальной информации по теме «Театр»</w:t>
            </w:r>
          </w:p>
        </w:tc>
        <w:tc>
          <w:tcPr>
            <w:tcW w:w="1902" w:type="dxa"/>
          </w:tcPr>
          <w:p w14:paraId="6334A51D" w14:textId="2781B9D8" w:rsidR="00CC28D0" w:rsidRPr="00CC28D0" w:rsidRDefault="00CC28D0" w:rsidP="00CC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  <w:r w:rsidRPr="00CC28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82DAC3" w14:textId="7BCA7B87" w:rsidR="00CC28D0" w:rsidRPr="00CC28D0" w:rsidRDefault="00CC28D0" w:rsidP="00CC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470F56A9" w14:textId="36C36B49" w:rsidR="00CC28D0" w:rsidRPr="00CC28D0" w:rsidRDefault="00CC28D0" w:rsidP="00CC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sz w:val="24"/>
                <w:szCs w:val="24"/>
              </w:rPr>
              <w:t>Включение в освоение нового учебного материала</w:t>
            </w:r>
          </w:p>
        </w:tc>
      </w:tr>
      <w:tr w:rsidR="00CC28D0" w:rsidRPr="00CC28D0" w14:paraId="5C7317B3" w14:textId="77777777" w:rsidTr="00CC28D0">
        <w:tc>
          <w:tcPr>
            <w:tcW w:w="831" w:type="dxa"/>
          </w:tcPr>
          <w:p w14:paraId="6C5B353F" w14:textId="1180C12F" w:rsidR="00CC28D0" w:rsidRPr="00CC28D0" w:rsidRDefault="00CC28D0" w:rsidP="00C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3AB" w14:textId="679EC157" w:rsidR="00CC28D0" w:rsidRPr="00CC28D0" w:rsidRDefault="00CC28D0" w:rsidP="00CC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D0">
              <w:rPr>
                <w:rFonts w:ascii="Times New Roman" w:hAnsi="Times New Roman"/>
                <w:sz w:val="24"/>
                <w:szCs w:val="24"/>
              </w:rPr>
              <w:t>Контроль навыков чтения по теме: «Театр».</w:t>
            </w:r>
          </w:p>
        </w:tc>
        <w:tc>
          <w:tcPr>
            <w:tcW w:w="1499" w:type="dxa"/>
          </w:tcPr>
          <w:p w14:paraId="3BF74B50" w14:textId="6A9E991C" w:rsidR="00CC28D0" w:rsidRPr="00CC28D0" w:rsidRDefault="00CC28D0" w:rsidP="00CC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BA4" w14:textId="1737FB28" w:rsidR="00CC28D0" w:rsidRPr="00CC28D0" w:rsidRDefault="00CC28D0" w:rsidP="00CC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D0">
              <w:rPr>
                <w:rFonts w:ascii="Times New Roman" w:hAnsi="Times New Roman"/>
                <w:sz w:val="24"/>
                <w:szCs w:val="24"/>
              </w:rPr>
              <w:t>11.12.20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950" w14:textId="1FABCED8" w:rsidR="00CC28D0" w:rsidRPr="00CC28D0" w:rsidRDefault="00CC28D0" w:rsidP="00CC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D0">
              <w:rPr>
                <w:rFonts w:ascii="Times New Roman" w:hAnsi="Times New Roman"/>
                <w:sz w:val="24"/>
                <w:szCs w:val="24"/>
              </w:rPr>
              <w:t>11.12.20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DE2F" w14:textId="77777777" w:rsidR="00CC28D0" w:rsidRPr="00CC28D0" w:rsidRDefault="00CC28D0" w:rsidP="00CC2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8D0">
              <w:rPr>
                <w:rFonts w:ascii="Times New Roman" w:hAnsi="Times New Roman"/>
                <w:sz w:val="24"/>
                <w:szCs w:val="24"/>
              </w:rPr>
              <w:t>Контроль навыков чтения по теме: «Театр».</w:t>
            </w:r>
          </w:p>
          <w:p w14:paraId="7B871785" w14:textId="104EC1A4" w:rsidR="00CC28D0" w:rsidRPr="00CC28D0" w:rsidRDefault="00CC28D0" w:rsidP="00CC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на основе плана и визуальной информации</w:t>
            </w:r>
          </w:p>
        </w:tc>
        <w:tc>
          <w:tcPr>
            <w:tcW w:w="1902" w:type="dxa"/>
          </w:tcPr>
          <w:p w14:paraId="089E31C5" w14:textId="21F1DC63" w:rsidR="00CC28D0" w:rsidRPr="00CC28D0" w:rsidRDefault="00CC28D0" w:rsidP="00CC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ВПР </w:t>
            </w:r>
            <w:r w:rsidRPr="00CC28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2" w:type="dxa"/>
          </w:tcPr>
          <w:p w14:paraId="37E80E23" w14:textId="0629B70F" w:rsidR="00CC28D0" w:rsidRPr="00CC28D0" w:rsidRDefault="00CC28D0" w:rsidP="00CC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8D0">
              <w:rPr>
                <w:rFonts w:ascii="Times New Roman" w:hAnsi="Times New Roman" w:cs="Times New Roman"/>
                <w:sz w:val="24"/>
                <w:szCs w:val="24"/>
              </w:rPr>
              <w:t>Включение в освоение нового учебного материала</w:t>
            </w:r>
          </w:p>
        </w:tc>
      </w:tr>
    </w:tbl>
    <w:p w14:paraId="2612959A" w14:textId="1C220574" w:rsidR="00CC28D0" w:rsidRPr="003D7A52" w:rsidRDefault="00CC28D0" w:rsidP="003D7A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8D0" w:rsidRPr="003D7A52" w:rsidSect="00CC28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52"/>
    <w:rsid w:val="003A37D0"/>
    <w:rsid w:val="003D7A52"/>
    <w:rsid w:val="00CC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2653"/>
  <w15:chartTrackingRefBased/>
  <w15:docId w15:val="{B98671A0-11C4-48B0-AC5B-0E512CFE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52"/>
    <w:pPr>
      <w:ind w:left="720"/>
      <w:contextualSpacing/>
    </w:pPr>
  </w:style>
  <w:style w:type="table" w:styleId="a4">
    <w:name w:val="Table Grid"/>
    <w:basedOn w:val="a1"/>
    <w:uiPriority w:val="39"/>
    <w:rsid w:val="00CC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Ольга Романова</cp:lastModifiedBy>
  <cp:revision>3</cp:revision>
  <dcterms:created xsi:type="dcterms:W3CDTF">2020-12-14T13:16:00Z</dcterms:created>
  <dcterms:modified xsi:type="dcterms:W3CDTF">2020-12-14T20:08:00Z</dcterms:modified>
</cp:coreProperties>
</file>