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08" w:rsidRDefault="00F07B58" w:rsidP="00F66008">
      <w:pPr>
        <w:pStyle w:val="a3"/>
        <w:spacing w:before="0" w:beforeAutospacing="0" w:after="0" w:afterAutospacing="0"/>
        <w:jc w:val="center"/>
        <w:rPr>
          <w:b/>
          <w:color w:val="777777"/>
        </w:rPr>
      </w:pPr>
      <w:r w:rsidRPr="00F66008">
        <w:rPr>
          <w:b/>
          <w:color w:val="777777"/>
        </w:rPr>
        <w:t xml:space="preserve">ПРАВИТЕЛЬСТВО РОССИЙСКОЙ ФЕДЕРАЦИИ ПОСТАНОВЛЕНИЕ </w:t>
      </w:r>
    </w:p>
    <w:p w:rsidR="00F07B58" w:rsidRPr="00F66008" w:rsidRDefault="00F07B58" w:rsidP="00F66008">
      <w:pPr>
        <w:pStyle w:val="a3"/>
        <w:spacing w:before="0" w:beforeAutospacing="0" w:after="0" w:afterAutospacing="0"/>
        <w:jc w:val="center"/>
        <w:rPr>
          <w:b/>
          <w:color w:val="777777"/>
        </w:rPr>
      </w:pPr>
      <w:bookmarkStart w:id="0" w:name="_GoBack"/>
      <w:bookmarkEnd w:id="0"/>
      <w:r w:rsidRPr="00F66008">
        <w:rPr>
          <w:b/>
          <w:color w:val="777777"/>
        </w:rPr>
        <w:t>от 15 августа 2013 г. N 706</w:t>
      </w:r>
    </w:p>
    <w:p w:rsidR="00F07B58" w:rsidRPr="00F66008" w:rsidRDefault="00F07B58" w:rsidP="00F66008">
      <w:pPr>
        <w:pStyle w:val="a3"/>
        <w:spacing w:before="0" w:beforeAutospacing="0" w:after="0" w:afterAutospacing="0"/>
        <w:jc w:val="center"/>
        <w:rPr>
          <w:b/>
          <w:color w:val="777777"/>
        </w:rPr>
      </w:pPr>
      <w:r w:rsidRPr="00F66008">
        <w:rPr>
          <w:b/>
          <w:color w:val="777777"/>
        </w:rPr>
        <w:t>ОБ УТВЕРЖДЕНИИ ПРАВИЛ ОКАЗАНИЯ ПЛАТНЫХ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F07B58" w:rsidRPr="00F66008" w:rsidRDefault="00F07B58" w:rsidP="00F66008">
      <w:pPr>
        <w:pStyle w:val="a3"/>
        <w:spacing w:before="0" w:beforeAutospacing="0" w:after="0" w:afterAutospacing="0"/>
        <w:jc w:val="both"/>
        <w:rPr>
          <w:color w:val="777777"/>
        </w:rPr>
      </w:pPr>
      <w:r w:rsidRPr="00F66008">
        <w:rPr>
          <w:color w:val="777777"/>
        </w:rPr>
        <w:t>1. Утвердить прилагаемые Правила оказания платных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2. Признать утратившими силу: 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 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 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 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07B58" w:rsidRPr="00F66008" w:rsidRDefault="00F07B58" w:rsidP="00F66008">
      <w:pPr>
        <w:pStyle w:val="a3"/>
        <w:spacing w:before="0" w:beforeAutospacing="0" w:after="0" w:afterAutospacing="0"/>
        <w:jc w:val="both"/>
        <w:rPr>
          <w:color w:val="777777"/>
        </w:rPr>
      </w:pPr>
      <w:r w:rsidRPr="00F66008">
        <w:rPr>
          <w:color w:val="777777"/>
        </w:rPr>
        <w:t>3. Настоящее постановление вступает в силу с 1 сентября 2013 г. Председатель Правительства Российской Федерации Д.МЕДВЕДЕВ Утверждены постановлением Правительства Российской Федерации от 15 августа 2013 г. N 706 ПРАВИЛА ОКАЗАНИЯ ПЛАТНЫХ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I. Общие положения</w:t>
      </w:r>
    </w:p>
    <w:p w:rsidR="00F07B58" w:rsidRPr="00F66008" w:rsidRDefault="00F07B58" w:rsidP="00F66008">
      <w:pPr>
        <w:pStyle w:val="a3"/>
        <w:spacing w:before="0" w:beforeAutospacing="0" w:after="0" w:afterAutospacing="0"/>
        <w:jc w:val="both"/>
        <w:rPr>
          <w:color w:val="777777"/>
        </w:rPr>
      </w:pPr>
      <w:r w:rsidRPr="00F66008">
        <w:rPr>
          <w:color w:val="777777"/>
        </w:rPr>
        <w:t>1. Настоящие Правила определяют порядок оказания платных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2. Понятия, используемые в настоящих Правилах: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07B58" w:rsidRPr="00F66008" w:rsidRDefault="00F07B58" w:rsidP="00F66008">
      <w:pPr>
        <w:pStyle w:val="a3"/>
        <w:spacing w:before="0" w:beforeAutospacing="0" w:after="0" w:afterAutospacing="0"/>
        <w:jc w:val="both"/>
        <w:rPr>
          <w:color w:val="777777"/>
        </w:rPr>
      </w:pPr>
      <w:r w:rsidRPr="00F66008">
        <w:rPr>
          <w:color w:val="777777"/>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07B58" w:rsidRPr="00F66008" w:rsidRDefault="00F07B58" w:rsidP="00F66008">
      <w:pPr>
        <w:pStyle w:val="a3"/>
        <w:spacing w:before="0" w:beforeAutospacing="0" w:after="0" w:afterAutospacing="0"/>
        <w:jc w:val="both"/>
        <w:rPr>
          <w:color w:val="777777"/>
        </w:rPr>
      </w:pPr>
      <w:r w:rsidRPr="00F66008">
        <w:rPr>
          <w:color w:val="777777"/>
        </w:rPr>
        <w:lastRenderedPageBreak/>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07B58" w:rsidRPr="00F66008" w:rsidRDefault="00F07B58" w:rsidP="00F66008">
      <w:pPr>
        <w:pStyle w:val="a3"/>
        <w:spacing w:before="0" w:beforeAutospacing="0" w:after="0" w:afterAutospacing="0"/>
        <w:jc w:val="both"/>
        <w:rPr>
          <w:color w:val="777777"/>
        </w:rPr>
      </w:pPr>
      <w:r w:rsidRPr="00F66008">
        <w:rPr>
          <w:color w:val="777777"/>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07B58" w:rsidRPr="00F66008" w:rsidRDefault="00F07B58" w:rsidP="00F66008">
      <w:pPr>
        <w:pStyle w:val="a3"/>
        <w:spacing w:before="0" w:beforeAutospacing="0" w:after="0" w:afterAutospacing="0"/>
        <w:jc w:val="both"/>
        <w:rPr>
          <w:color w:val="777777"/>
        </w:rPr>
      </w:pPr>
      <w:r w:rsidRPr="00F66008">
        <w:rPr>
          <w:color w:val="777777"/>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07B58" w:rsidRPr="00F66008" w:rsidRDefault="00F07B58" w:rsidP="00F66008">
      <w:pPr>
        <w:pStyle w:val="a3"/>
        <w:spacing w:before="0" w:beforeAutospacing="0" w:after="0" w:afterAutospacing="0"/>
        <w:jc w:val="both"/>
        <w:rPr>
          <w:color w:val="777777"/>
        </w:rPr>
      </w:pPr>
      <w:r w:rsidRPr="00F66008">
        <w:rPr>
          <w:color w:val="777777"/>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II. Информация о платных образовательных услугах, порядок заключения договоров</w:t>
      </w:r>
    </w:p>
    <w:p w:rsidR="00F07B58" w:rsidRPr="00F66008" w:rsidRDefault="00F07B58" w:rsidP="00F66008">
      <w:pPr>
        <w:pStyle w:val="a3"/>
        <w:spacing w:before="0" w:beforeAutospacing="0" w:after="0" w:afterAutospacing="0"/>
        <w:jc w:val="both"/>
        <w:rPr>
          <w:color w:val="777777"/>
        </w:rPr>
      </w:pPr>
      <w:r w:rsidRPr="00F66008">
        <w:rPr>
          <w:color w:val="777777"/>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07B58" w:rsidRPr="00F66008" w:rsidRDefault="00F07B58" w:rsidP="00F66008">
      <w:pPr>
        <w:pStyle w:val="a3"/>
        <w:spacing w:before="0" w:beforeAutospacing="0" w:after="0" w:afterAutospacing="0"/>
        <w:jc w:val="both"/>
        <w:rPr>
          <w:color w:val="777777"/>
        </w:rPr>
      </w:pPr>
      <w:r w:rsidRPr="00F66008">
        <w:rPr>
          <w:color w:val="777777"/>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07B58" w:rsidRPr="00F66008" w:rsidRDefault="00F07B58" w:rsidP="00F66008">
      <w:pPr>
        <w:pStyle w:val="a3"/>
        <w:spacing w:before="0" w:beforeAutospacing="0" w:after="0" w:afterAutospacing="0"/>
        <w:jc w:val="both"/>
        <w:rPr>
          <w:color w:val="777777"/>
        </w:rPr>
      </w:pPr>
      <w:r w:rsidRPr="00F66008">
        <w:rPr>
          <w:color w:val="777777"/>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07B58" w:rsidRPr="00F66008" w:rsidRDefault="00F07B58" w:rsidP="00F66008">
      <w:pPr>
        <w:pStyle w:val="a3"/>
        <w:spacing w:before="0" w:beforeAutospacing="0" w:after="0" w:afterAutospacing="0"/>
        <w:jc w:val="both"/>
        <w:rPr>
          <w:color w:val="777777"/>
        </w:rPr>
      </w:pPr>
      <w:r w:rsidRPr="00F66008">
        <w:rPr>
          <w:color w:val="777777"/>
        </w:rPr>
        <w:t xml:space="preserve">12. Договор заключается в простой письменной форме и содержит следующие сведения: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б) место нахождения или место жительства исполнителя; в) наименование или фамилия, имя, отчество (при наличии) заказчика, телефон заказчика; г) место нахождения или место жительства заказчика;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ж) права, обязанности и ответственность исполнителя, заказчика и обучающегося; з) полная стоимость образовательных услуг, порядок их оплаты; и)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направленности); л) </w:t>
      </w:r>
      <w:r w:rsidRPr="00F66008">
        <w:rPr>
          <w:color w:val="777777"/>
        </w:rPr>
        <w:lastRenderedPageBreak/>
        <w:t>форма обучения; м) сроки освоения образовательной программы (продолжительность обучения);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о) порядок изменения и расторжения договора; п) другие необходимые сведения, связанные со спецификой оказываемых платных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07B58" w:rsidRPr="00F66008" w:rsidRDefault="00F07B58" w:rsidP="00F66008">
      <w:pPr>
        <w:pStyle w:val="a3"/>
        <w:spacing w:before="0" w:beforeAutospacing="0" w:after="0" w:afterAutospacing="0"/>
        <w:jc w:val="both"/>
        <w:rPr>
          <w:color w:val="777777"/>
        </w:rPr>
      </w:pPr>
      <w:r w:rsidRPr="00F66008">
        <w:rPr>
          <w:color w:val="777777"/>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F07B58" w:rsidRPr="00F66008" w:rsidRDefault="00F07B58" w:rsidP="00F66008">
      <w:pPr>
        <w:pStyle w:val="a3"/>
        <w:spacing w:before="0" w:beforeAutospacing="0" w:after="0" w:afterAutospacing="0"/>
        <w:jc w:val="both"/>
        <w:rPr>
          <w:color w:val="777777"/>
        </w:rPr>
      </w:pPr>
      <w:r w:rsidRPr="00F66008">
        <w:rPr>
          <w:color w:val="777777"/>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III. Ответственность исполнителя и заказчика</w:t>
      </w:r>
    </w:p>
    <w:p w:rsidR="00F07B58" w:rsidRPr="00F66008" w:rsidRDefault="00F07B58" w:rsidP="00F66008">
      <w:pPr>
        <w:pStyle w:val="a3"/>
        <w:spacing w:before="0" w:beforeAutospacing="0" w:after="0" w:afterAutospacing="0"/>
        <w:jc w:val="both"/>
        <w:rPr>
          <w:color w:val="777777"/>
        </w:rPr>
      </w:pPr>
      <w:r w:rsidRPr="00F66008">
        <w:rPr>
          <w:color w:val="777777"/>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07B58" w:rsidRPr="00F66008" w:rsidRDefault="00F07B58" w:rsidP="00F66008">
      <w:pPr>
        <w:pStyle w:val="a3"/>
        <w:spacing w:before="0" w:beforeAutospacing="0" w:after="0" w:afterAutospacing="0"/>
        <w:jc w:val="both"/>
        <w:rPr>
          <w:color w:val="777777"/>
        </w:rPr>
      </w:pPr>
      <w:r w:rsidRPr="00F66008">
        <w:rPr>
          <w:color w:val="777777"/>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w:t>
      </w:r>
      <w:proofErr w:type="gramStart"/>
      <w:r w:rsidRPr="00F66008">
        <w:rPr>
          <w:color w:val="777777"/>
        </w:rPr>
        <w:t>недостатков</w:t>
      </w:r>
      <w:proofErr w:type="gramEnd"/>
      <w:r w:rsidRPr="00F66008">
        <w:rPr>
          <w:color w:val="777777"/>
        </w:rPr>
        <w:t xml:space="preserve"> оказанных платных образовательных услуг своими силами или третьими лицами.</w:t>
      </w:r>
    </w:p>
    <w:p w:rsidR="00F07B58" w:rsidRPr="00F66008" w:rsidRDefault="00F07B58" w:rsidP="00F66008">
      <w:pPr>
        <w:pStyle w:val="a3"/>
        <w:spacing w:before="0" w:beforeAutospacing="0" w:after="0" w:afterAutospacing="0"/>
        <w:jc w:val="both"/>
        <w:rPr>
          <w:color w:val="777777"/>
        </w:rPr>
      </w:pPr>
      <w:r w:rsidRPr="00F66008">
        <w:rPr>
          <w:color w:val="777777"/>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7B58" w:rsidRPr="00F66008" w:rsidRDefault="00F07B58" w:rsidP="00F66008">
      <w:pPr>
        <w:pStyle w:val="a3"/>
        <w:spacing w:before="0" w:beforeAutospacing="0" w:after="0" w:afterAutospacing="0"/>
        <w:jc w:val="both"/>
        <w:rPr>
          <w:color w:val="777777"/>
        </w:rPr>
      </w:pPr>
      <w:r w:rsidRPr="00F66008">
        <w:rPr>
          <w:color w:val="777777"/>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w:t>
      </w:r>
    </w:p>
    <w:p w:rsidR="00F07B58" w:rsidRPr="00F66008" w:rsidRDefault="00F07B58" w:rsidP="00F66008">
      <w:pPr>
        <w:pStyle w:val="a3"/>
        <w:spacing w:before="0" w:beforeAutospacing="0" w:after="0" w:afterAutospacing="0"/>
        <w:jc w:val="both"/>
        <w:rPr>
          <w:color w:val="777777"/>
        </w:rPr>
      </w:pPr>
      <w:r w:rsidRPr="00F66008">
        <w:rPr>
          <w:color w:val="777777"/>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07B58" w:rsidRPr="00F66008" w:rsidRDefault="00F07B58" w:rsidP="00F66008">
      <w:pPr>
        <w:pStyle w:val="a3"/>
        <w:spacing w:before="0" w:beforeAutospacing="0" w:after="0" w:afterAutospacing="0"/>
        <w:jc w:val="both"/>
        <w:rPr>
          <w:color w:val="777777"/>
        </w:rPr>
      </w:pPr>
      <w:r w:rsidRPr="00F66008">
        <w:rPr>
          <w:color w:val="777777"/>
        </w:rPr>
        <w:t xml:space="preserve">21.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w:t>
      </w:r>
      <w:r w:rsidRPr="00F66008">
        <w:rPr>
          <w:color w:val="777777"/>
        </w:rPr>
        <w:lastRenderedPageBreak/>
        <w:t>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1A47" w:rsidRPr="00F66008" w:rsidRDefault="00321A47" w:rsidP="00F66008">
      <w:pPr>
        <w:jc w:val="both"/>
        <w:rPr>
          <w:rFonts w:ascii="Times New Roman" w:hAnsi="Times New Roman" w:cs="Times New Roman"/>
          <w:sz w:val="24"/>
          <w:szCs w:val="24"/>
        </w:rPr>
      </w:pPr>
    </w:p>
    <w:sectPr w:rsidR="00321A47" w:rsidRPr="00F66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06"/>
    <w:rsid w:val="00321A47"/>
    <w:rsid w:val="004D1B06"/>
    <w:rsid w:val="00F07B58"/>
    <w:rsid w:val="00F6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FE7E"/>
  <w15:docId w15:val="{FAA11555-B47F-4536-B763-335336F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B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2018-10-17T05:45:00Z</dcterms:created>
  <dcterms:modified xsi:type="dcterms:W3CDTF">2018-10-17T09:37:00Z</dcterms:modified>
</cp:coreProperties>
</file>