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94" w:rsidRDefault="00E92294" w:rsidP="00AA20F1">
      <w:pPr>
        <w:pStyle w:val="a7"/>
        <w:spacing w:before="0" w:beforeAutospacing="0" w:after="0" w:afterAutospacing="0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6" o:title="сист.оценивания 001"/>
          </v:shape>
        </w:pict>
      </w:r>
    </w:p>
    <w:p w:rsidR="00E92294" w:rsidRDefault="00E92294" w:rsidP="00AA20F1">
      <w:pPr>
        <w:pStyle w:val="a7"/>
        <w:spacing w:before="0" w:beforeAutospacing="0" w:after="0" w:afterAutospacing="0"/>
        <w:rPr>
          <w:bCs/>
        </w:rPr>
      </w:pPr>
    </w:p>
    <w:p w:rsidR="00E92294" w:rsidRDefault="00E92294" w:rsidP="00AA20F1">
      <w:pPr>
        <w:pStyle w:val="a7"/>
        <w:spacing w:before="0" w:beforeAutospacing="0" w:after="0" w:afterAutospacing="0"/>
        <w:rPr>
          <w:bCs/>
        </w:rPr>
      </w:pPr>
    </w:p>
    <w:p w:rsidR="00E92294" w:rsidRDefault="00E92294" w:rsidP="00AA20F1">
      <w:pPr>
        <w:pStyle w:val="a7"/>
        <w:spacing w:before="0" w:beforeAutospacing="0" w:after="0" w:afterAutospacing="0"/>
        <w:rPr>
          <w:bCs/>
        </w:rPr>
      </w:pPr>
    </w:p>
    <w:p w:rsidR="00E92294" w:rsidRDefault="00E92294" w:rsidP="00AA20F1">
      <w:pPr>
        <w:pStyle w:val="a7"/>
        <w:spacing w:before="0" w:beforeAutospacing="0" w:after="0" w:afterAutospacing="0"/>
        <w:rPr>
          <w:bCs/>
        </w:rPr>
      </w:pPr>
    </w:p>
    <w:p w:rsidR="00E92294" w:rsidRDefault="00E92294" w:rsidP="00AA20F1">
      <w:pPr>
        <w:pStyle w:val="a7"/>
        <w:spacing w:before="0" w:beforeAutospacing="0" w:after="0" w:afterAutospacing="0"/>
        <w:rPr>
          <w:bCs/>
        </w:rPr>
      </w:pPr>
      <w:bookmarkStart w:id="0" w:name="_GoBack"/>
      <w:bookmarkEnd w:id="0"/>
    </w:p>
    <w:p w:rsidR="004141F1" w:rsidRDefault="004141F1" w:rsidP="004141F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4141F1" w:rsidRPr="006E6A52" w:rsidRDefault="004141F1" w:rsidP="00D57292">
      <w:pPr>
        <w:numPr>
          <w:ilvl w:val="1"/>
          <w:numId w:val="1"/>
        </w:numPr>
        <w:jc w:val="both"/>
      </w:pPr>
      <w:r w:rsidRPr="006E6A52">
        <w:t>Настоящее Положение регламентирует систему оценки знаний, умений, навыков учащихся при текущем и итоговом контроле, устанавливает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4141F1" w:rsidRPr="006E6A52" w:rsidRDefault="004141F1" w:rsidP="00D57292">
      <w:pPr>
        <w:numPr>
          <w:ilvl w:val="1"/>
          <w:numId w:val="1"/>
        </w:numPr>
        <w:jc w:val="both"/>
      </w:pPr>
      <w:r w:rsidRPr="006E6A52">
        <w:t>П</w:t>
      </w:r>
      <w:r>
        <w:t>ромежуточная и итоговая оценка</w:t>
      </w:r>
      <w:r w:rsidRPr="006E6A52">
        <w:t xml:space="preserve"> проводится в соответствии с</w:t>
      </w:r>
      <w:r>
        <w:t xml:space="preserve"> </w:t>
      </w:r>
      <w:r>
        <w:rPr>
          <w:color w:val="000000"/>
        </w:rPr>
        <w:t>273-</w:t>
      </w:r>
      <w:r w:rsidR="00D57292">
        <w:rPr>
          <w:color w:val="000000"/>
        </w:rPr>
        <w:t xml:space="preserve"> </w:t>
      </w:r>
      <w:r>
        <w:rPr>
          <w:color w:val="000000"/>
        </w:rPr>
        <w:t xml:space="preserve">ФЗ </w:t>
      </w:r>
      <w:r w:rsidRPr="009F67FB">
        <w:rPr>
          <w:color w:val="000000"/>
        </w:rPr>
        <w:t xml:space="preserve"> «Об образовании</w:t>
      </w:r>
      <w:r>
        <w:rPr>
          <w:color w:val="000000"/>
        </w:rPr>
        <w:t xml:space="preserve"> в Российской Федерации</w:t>
      </w:r>
      <w:r w:rsidRPr="009F67FB">
        <w:rPr>
          <w:color w:val="000000"/>
        </w:rPr>
        <w:t>»</w:t>
      </w:r>
      <w:r>
        <w:t xml:space="preserve">, </w:t>
      </w:r>
      <w:r w:rsidRPr="006E6A52">
        <w:t>Типовым положением об общеобразовательном учреждении,</w:t>
      </w:r>
      <w:r w:rsidRPr="00B525A6">
        <w:rPr>
          <w:bCs/>
          <w:iCs/>
        </w:rPr>
        <w:t xml:space="preserve"> утвержденного постановлением Правительства Российской Федерации от 19 марта 2001 г, Требованиями </w:t>
      </w:r>
      <w:r w:rsidRPr="006E6A52">
        <w:t xml:space="preserve"> Федера</w:t>
      </w:r>
      <w:r>
        <w:t>льного государственного образовательного стандарта, Уставом М</w:t>
      </w:r>
      <w:r w:rsidR="00FE0DEF">
        <w:t>Б</w:t>
      </w:r>
      <w:r>
        <w:t xml:space="preserve">ОУ </w:t>
      </w:r>
      <w:r w:rsidR="00FE0DEF">
        <w:t>Ш</w:t>
      </w:r>
      <w:r w:rsidR="00D57292">
        <w:t xml:space="preserve">колы № 98 </w:t>
      </w:r>
      <w:r>
        <w:t xml:space="preserve"> городского округа Самара, </w:t>
      </w:r>
      <w:r w:rsidRPr="006E6A52">
        <w:t>Положением</w:t>
      </w:r>
      <w:r>
        <w:t xml:space="preserve"> о Портфолио</w:t>
      </w:r>
      <w:proofErr w:type="gramStart"/>
      <w:r>
        <w:t xml:space="preserve"> </w:t>
      </w:r>
      <w:r w:rsidRPr="006E6A52">
        <w:t>.</w:t>
      </w:r>
      <w:proofErr w:type="gramEnd"/>
    </w:p>
    <w:p w:rsidR="004141F1" w:rsidRPr="006E6A52" w:rsidRDefault="004141F1" w:rsidP="00D57292">
      <w:pPr>
        <w:numPr>
          <w:ilvl w:val="1"/>
          <w:numId w:val="1"/>
        </w:numPr>
        <w:jc w:val="both"/>
      </w:pPr>
      <w:r w:rsidRPr="006E6A52">
        <w:t>Положение регламентирует порядок, периодичность, систему оценок и формы про</w:t>
      </w:r>
      <w:r>
        <w:t xml:space="preserve">ведения промежуточного контроля </w:t>
      </w:r>
      <w:r w:rsidRPr="006E6A52">
        <w:t xml:space="preserve"> обучающихся.</w:t>
      </w:r>
    </w:p>
    <w:p w:rsidR="004141F1" w:rsidRPr="006E6A52" w:rsidRDefault="004141F1" w:rsidP="00D57292">
      <w:pPr>
        <w:numPr>
          <w:ilvl w:val="1"/>
          <w:numId w:val="1"/>
        </w:numPr>
        <w:jc w:val="both"/>
      </w:pPr>
      <w:r>
        <w:t xml:space="preserve">Промежуточная и итоговая  оценка </w:t>
      </w:r>
      <w:r w:rsidRPr="006E6A52">
        <w:t>обучающихся проводится с целью повышения отве</w:t>
      </w:r>
      <w:r w:rsidR="00D57292">
        <w:t>тственности общеобразовательной организации</w:t>
      </w:r>
      <w:r w:rsidRPr="006E6A52">
        <w:t xml:space="preserve"> за результаты образовательного процесса, за объективную оценку усвоения </w:t>
      </w:r>
      <w:proofErr w:type="gramStart"/>
      <w:r w:rsidRPr="006E6A52">
        <w:t>обучающимися</w:t>
      </w:r>
      <w:proofErr w:type="gramEnd"/>
      <w:r w:rsidRPr="006E6A52">
        <w:t xml:space="preserve"> образовательных программ каждого год</w:t>
      </w:r>
      <w:r w:rsidR="00D57292">
        <w:t>а обучения в общеобразовательной организации</w:t>
      </w:r>
      <w:r w:rsidRPr="006E6A52">
        <w:t>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4141F1" w:rsidRPr="006E6A52" w:rsidRDefault="004141F1" w:rsidP="00D57292">
      <w:pPr>
        <w:numPr>
          <w:ilvl w:val="1"/>
          <w:numId w:val="1"/>
        </w:numPr>
        <w:jc w:val="both"/>
      </w:pPr>
      <w:proofErr w:type="gramStart"/>
      <w:r>
        <w:t xml:space="preserve">Промежуточная  оценка </w:t>
      </w:r>
      <w:r w:rsidRPr="006E6A52">
        <w:t>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6E6A52">
        <w:t xml:space="preserve">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</w:p>
    <w:p w:rsidR="004141F1" w:rsidRPr="006E6A52" w:rsidRDefault="004141F1" w:rsidP="00D57292">
      <w:pPr>
        <w:ind w:left="855"/>
        <w:jc w:val="both"/>
      </w:pPr>
      <w:r w:rsidRPr="006E6A52">
        <w:t>Периодичность административного контроля определяется планом      работы школы, утвержденным директором.</w:t>
      </w:r>
    </w:p>
    <w:p w:rsidR="004141F1" w:rsidRPr="006E6A52" w:rsidRDefault="004141F1" w:rsidP="004141F1">
      <w:pPr>
        <w:ind w:left="855"/>
      </w:pPr>
    </w:p>
    <w:p w:rsidR="004141F1" w:rsidRDefault="004141F1" w:rsidP="004141F1">
      <w:pPr>
        <w:tabs>
          <w:tab w:val="num" w:pos="420"/>
        </w:tabs>
        <w:overflowPunct w:val="0"/>
        <w:adjustRightInd w:val="0"/>
        <w:ind w:left="420" w:hanging="420"/>
        <w:jc w:val="center"/>
        <w:rPr>
          <w:rStyle w:val="a4"/>
          <w:bCs w:val="0"/>
          <w:iCs/>
        </w:rPr>
      </w:pPr>
      <w:r w:rsidRPr="006E6A52">
        <w:rPr>
          <w:rStyle w:val="a4"/>
          <w:color w:val="000000"/>
        </w:rPr>
        <w:t xml:space="preserve"> </w:t>
      </w:r>
      <w:r>
        <w:rPr>
          <w:rStyle w:val="a4"/>
          <w:iCs/>
        </w:rPr>
        <w:t>2.</w:t>
      </w:r>
      <w:r>
        <w:rPr>
          <w:iCs/>
          <w:sz w:val="14"/>
          <w:szCs w:val="14"/>
        </w:rPr>
        <w:t xml:space="preserve">        </w:t>
      </w:r>
      <w:r>
        <w:rPr>
          <w:rStyle w:val="a4"/>
          <w:bCs w:val="0"/>
          <w:iCs/>
        </w:rPr>
        <w:t>Процедура проведения контроля знаний учащихся</w:t>
      </w:r>
    </w:p>
    <w:p w:rsidR="004141F1" w:rsidRDefault="004141F1" w:rsidP="004141F1">
      <w:pPr>
        <w:tabs>
          <w:tab w:val="num" w:pos="420"/>
        </w:tabs>
        <w:overflowPunct w:val="0"/>
        <w:adjustRightInd w:val="0"/>
        <w:ind w:left="420" w:hanging="420"/>
        <w:jc w:val="center"/>
        <w:rPr>
          <w:rStyle w:val="a4"/>
          <w:bCs w:val="0"/>
          <w:iCs/>
        </w:rPr>
      </w:pPr>
      <w:r>
        <w:rPr>
          <w:rStyle w:val="a4"/>
          <w:bCs w:val="0"/>
          <w:iCs/>
        </w:rPr>
        <w:t xml:space="preserve">2.1. Текущая оценка успеваемости учащихся </w:t>
      </w:r>
    </w:p>
    <w:p w:rsidR="004141F1" w:rsidRDefault="004141F1" w:rsidP="004141F1">
      <w:pPr>
        <w:tabs>
          <w:tab w:val="num" w:pos="420"/>
        </w:tabs>
        <w:overflowPunct w:val="0"/>
        <w:adjustRightInd w:val="0"/>
        <w:ind w:left="420" w:hanging="420"/>
        <w:jc w:val="center"/>
        <w:rPr>
          <w:rStyle w:val="a4"/>
        </w:rPr>
      </w:pP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</w:rPr>
      </w:pPr>
      <w:r>
        <w:rPr>
          <w:iCs/>
        </w:rPr>
        <w:t>2.1.</w:t>
      </w:r>
      <w:r>
        <w:rPr>
          <w:iCs/>
          <w:sz w:val="14"/>
          <w:szCs w:val="14"/>
        </w:rPr>
        <w:t> </w:t>
      </w:r>
      <w:r>
        <w:rPr>
          <w:iCs/>
        </w:rPr>
        <w:t>1 Текущая оценка успеваемости учащихся  1-4 классо</w:t>
      </w:r>
      <w:proofErr w:type="gramStart"/>
      <w:r>
        <w:rPr>
          <w:iCs/>
        </w:rPr>
        <w:t>в–</w:t>
      </w:r>
      <w:proofErr w:type="gramEnd"/>
      <w:r>
        <w:rPr>
          <w:iCs/>
        </w:rPr>
        <w:t xml:space="preserve"> </w:t>
      </w:r>
      <w:r>
        <w:rPr>
          <w:bCs/>
          <w:iCs/>
        </w:rPr>
        <w:t>это оценка преподавателем качества усвоения содержания какой-либо части учебной дисциплины в процессе ее изучения.</w:t>
      </w: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</w:rPr>
      </w:pPr>
      <w:r>
        <w:rPr>
          <w:bCs/>
          <w:iCs/>
        </w:rPr>
        <w:t xml:space="preserve">       Текущая оценка включает в себя оценивание результатов учащихся по урокам, по темам в отчётный период (в течение четверти). </w:t>
      </w: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</w:rPr>
      </w:pPr>
      <w:r>
        <w:rPr>
          <w:bCs/>
          <w:iCs/>
        </w:rPr>
        <w:t>2.1.2.</w:t>
      </w:r>
      <w:r>
        <w:rPr>
          <w:bCs/>
          <w:iCs/>
          <w:sz w:val="14"/>
          <w:szCs w:val="14"/>
        </w:rPr>
        <w:t xml:space="preserve">  </w:t>
      </w:r>
      <w:r>
        <w:rPr>
          <w:bCs/>
          <w:iCs/>
        </w:rPr>
        <w:t xml:space="preserve">Текущей оценке подлежат учащиеся </w:t>
      </w:r>
      <w:r w:rsidRPr="00FE0DEF">
        <w:rPr>
          <w:b/>
          <w:bCs/>
          <w:iCs/>
        </w:rPr>
        <w:t>1-4</w:t>
      </w:r>
      <w:r>
        <w:rPr>
          <w:bCs/>
          <w:iCs/>
        </w:rPr>
        <w:t xml:space="preserve"> кла</w:t>
      </w:r>
      <w:r w:rsidR="00D57292">
        <w:rPr>
          <w:bCs/>
          <w:iCs/>
        </w:rPr>
        <w:t>ссов образовательной организации</w:t>
      </w:r>
      <w:r>
        <w:rPr>
          <w:bCs/>
          <w:iCs/>
        </w:rPr>
        <w:t>.</w:t>
      </w:r>
    </w:p>
    <w:p w:rsidR="004141F1" w:rsidRPr="00FE0DEF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/>
          <w:bCs/>
          <w:iCs/>
        </w:rPr>
      </w:pPr>
      <w:r>
        <w:rPr>
          <w:bCs/>
          <w:iCs/>
        </w:rPr>
        <w:t>2.1.3.</w:t>
      </w:r>
      <w:r>
        <w:rPr>
          <w:bCs/>
          <w:iCs/>
          <w:sz w:val="14"/>
          <w:szCs w:val="14"/>
        </w:rPr>
        <w:t xml:space="preserve"> </w:t>
      </w:r>
      <w:r>
        <w:rPr>
          <w:bCs/>
          <w:iCs/>
        </w:rPr>
        <w:t xml:space="preserve">Учащиеся, </w:t>
      </w:r>
      <w:r w:rsidRPr="00FE0DEF">
        <w:rPr>
          <w:b/>
          <w:bCs/>
          <w:iCs/>
        </w:rPr>
        <w:t>обучающиеся по индивидуальным учебным планам, оцениваются  только по предметам, включенным в этот учебный план.</w:t>
      </w: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</w:rPr>
      </w:pPr>
      <w:r>
        <w:rPr>
          <w:bCs/>
          <w:iCs/>
        </w:rPr>
        <w:t>2.1.4.Учащиеся, временно обучающиеся в санаторно-курортных школах, реаб</w:t>
      </w:r>
      <w:r w:rsidR="00D57292">
        <w:rPr>
          <w:bCs/>
          <w:iCs/>
        </w:rPr>
        <w:t>илитационных общеобразовательных организациях</w:t>
      </w:r>
      <w:r>
        <w:rPr>
          <w:bCs/>
          <w:iCs/>
        </w:rPr>
        <w:t>, оцениваются  на основе их аттестации в этих учебных заведениях.</w:t>
      </w: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</w:rPr>
      </w:pPr>
      <w:r>
        <w:rPr>
          <w:bCs/>
          <w:iCs/>
        </w:rPr>
        <w:t>2.1.5.</w:t>
      </w:r>
      <w:r>
        <w:rPr>
          <w:bCs/>
          <w:iCs/>
          <w:sz w:val="14"/>
          <w:szCs w:val="14"/>
        </w:rPr>
        <w:t xml:space="preserve">  </w:t>
      </w:r>
      <w:r>
        <w:rPr>
          <w:bCs/>
          <w:iCs/>
        </w:rPr>
        <w:t>Текущая оценка успеваемости обучающихся осуществляется по пятибалльной системе.</w:t>
      </w:r>
    </w:p>
    <w:p w:rsidR="004141F1" w:rsidRDefault="004141F1" w:rsidP="00D57292">
      <w:pPr>
        <w:jc w:val="both"/>
        <w:rPr>
          <w:bCs/>
          <w:iCs/>
        </w:rPr>
      </w:pPr>
      <w:r>
        <w:rPr>
          <w:bCs/>
          <w:iCs/>
        </w:rPr>
        <w:t xml:space="preserve">2.1.6. Текущая оценка успеваемости  обучающихся осуществляется в форме </w:t>
      </w:r>
      <w:proofErr w:type="spellStart"/>
      <w:r>
        <w:rPr>
          <w:bCs/>
          <w:iCs/>
        </w:rPr>
        <w:t>срезовых</w:t>
      </w:r>
      <w:proofErr w:type="spellEnd"/>
      <w:r>
        <w:rPr>
          <w:bCs/>
          <w:iCs/>
        </w:rPr>
        <w:t xml:space="preserve">     работ по изученным темам, контрольных работ, устных ответов по устным предметам в течение четверти. </w:t>
      </w:r>
    </w:p>
    <w:p w:rsidR="004141F1" w:rsidRDefault="004141F1" w:rsidP="00D57292">
      <w:pPr>
        <w:jc w:val="both"/>
        <w:rPr>
          <w:bCs/>
          <w:iCs/>
        </w:rPr>
      </w:pPr>
      <w:r>
        <w:rPr>
          <w:bCs/>
          <w:iCs/>
        </w:rPr>
        <w:t xml:space="preserve">          </w:t>
      </w:r>
    </w:p>
    <w:p w:rsidR="004141F1" w:rsidRDefault="004141F1" w:rsidP="004141F1">
      <w:pPr>
        <w:rPr>
          <w:bCs/>
          <w:iCs/>
        </w:rPr>
      </w:pPr>
    </w:p>
    <w:p w:rsidR="004141F1" w:rsidRDefault="004141F1" w:rsidP="00D57292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   Для учащихся 1-4 классов, обучающихся согласно ФГОС НОО,  в  течение учебного года проводится два этапа  педагогической оценки  в форме мониторинговых исследований, проверяемых усвоения знаний учащихся (стартовый, промежуточный контроль). Данное мониторинговое исследование представлено в форме интегрированной работы, определяющей </w:t>
      </w:r>
      <w:proofErr w:type="spellStart"/>
      <w:r>
        <w:rPr>
          <w:bCs/>
          <w:iCs/>
        </w:rPr>
        <w:t>знаниевый</w:t>
      </w:r>
      <w:proofErr w:type="spellEnd"/>
      <w:r>
        <w:rPr>
          <w:bCs/>
          <w:iCs/>
        </w:rPr>
        <w:t xml:space="preserve"> результат по всем основным дисциплинам. </w:t>
      </w: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  <w:sz w:val="14"/>
          <w:szCs w:val="14"/>
        </w:rPr>
      </w:pPr>
      <w:r>
        <w:rPr>
          <w:bCs/>
          <w:iCs/>
        </w:rPr>
        <w:t xml:space="preserve">2.1.7. График, форма текущей  оценки  рассматривается на заседании Школьного методического объединения и утверждается председателями Методических объединений (август). </w:t>
      </w:r>
      <w:r>
        <w:rPr>
          <w:bCs/>
          <w:iCs/>
          <w:sz w:val="14"/>
          <w:szCs w:val="14"/>
        </w:rPr>
        <w:t xml:space="preserve"> </w:t>
      </w:r>
    </w:p>
    <w:p w:rsidR="004141F1" w:rsidRDefault="004141F1" w:rsidP="00D57292">
      <w:pPr>
        <w:jc w:val="both"/>
        <w:rPr>
          <w:bCs/>
          <w:iCs/>
        </w:rPr>
      </w:pPr>
      <w:r>
        <w:rPr>
          <w:bCs/>
          <w:iCs/>
        </w:rPr>
        <w:t>2.1.8</w:t>
      </w:r>
      <w:r w:rsidRPr="003E067E">
        <w:rPr>
          <w:bCs/>
          <w:iCs/>
        </w:rPr>
        <w:t>.</w:t>
      </w:r>
      <w:r>
        <w:rPr>
          <w:bCs/>
          <w:iCs/>
          <w:sz w:val="14"/>
          <w:szCs w:val="14"/>
        </w:rPr>
        <w:t xml:space="preserve"> </w:t>
      </w:r>
      <w:r>
        <w:rPr>
          <w:bCs/>
          <w:iCs/>
        </w:rPr>
        <w:t>Учител</w:t>
      </w:r>
      <w:r w:rsidR="00FE0DEF">
        <w:rPr>
          <w:bCs/>
          <w:iCs/>
        </w:rPr>
        <w:t>ем</w:t>
      </w:r>
      <w:r>
        <w:rPr>
          <w:bCs/>
          <w:iCs/>
        </w:rPr>
        <w:t xml:space="preserve"> в первых классах используется  качественная словесная  оценка знаний,  </w:t>
      </w:r>
    </w:p>
    <w:p w:rsidR="004141F1" w:rsidRDefault="004141F1" w:rsidP="00D57292">
      <w:pPr>
        <w:jc w:val="both"/>
        <w:rPr>
          <w:bCs/>
          <w:iCs/>
        </w:rPr>
      </w:pPr>
      <w:r>
        <w:rPr>
          <w:bCs/>
          <w:iCs/>
        </w:rPr>
        <w:t xml:space="preserve">       умений и навыков учащихся и исключается система отметочного </w:t>
      </w:r>
    </w:p>
    <w:p w:rsidR="004141F1" w:rsidRDefault="004141F1" w:rsidP="00D57292">
      <w:pPr>
        <w:jc w:val="both"/>
        <w:rPr>
          <w:bCs/>
          <w:iCs/>
        </w:rPr>
      </w:pPr>
      <w:r>
        <w:rPr>
          <w:bCs/>
          <w:iCs/>
        </w:rPr>
        <w:t xml:space="preserve">       оценивания. </w:t>
      </w: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</w:rPr>
      </w:pPr>
      <w:r>
        <w:rPr>
          <w:bCs/>
          <w:iCs/>
        </w:rPr>
        <w:t xml:space="preserve">2.1.9. Учитель, проверяя и оценивая письменные работы, устные ответы обучающихся 2-4 классов, достигнутые ими навыки и умение, выставляет отметку в баллах  в классный журнал и дневник </w:t>
      </w:r>
      <w:proofErr w:type="gramStart"/>
      <w:r>
        <w:rPr>
          <w:bCs/>
          <w:iCs/>
        </w:rPr>
        <w:t>обучающегося</w:t>
      </w:r>
      <w:proofErr w:type="gramEnd"/>
      <w:r>
        <w:rPr>
          <w:bCs/>
          <w:iCs/>
        </w:rPr>
        <w:t>.</w:t>
      </w:r>
    </w:p>
    <w:p w:rsidR="004141F1" w:rsidRDefault="004141F1" w:rsidP="00D57292">
      <w:pPr>
        <w:jc w:val="both"/>
        <w:rPr>
          <w:bCs/>
          <w:iCs/>
        </w:rPr>
      </w:pPr>
      <w:r>
        <w:rPr>
          <w:bCs/>
          <w:iCs/>
        </w:rPr>
        <w:t xml:space="preserve">2.1.10. Для учащихся 2-4 классов используется отметочная система оценивания обучающихся.  </w:t>
      </w:r>
    </w:p>
    <w:p w:rsidR="004141F1" w:rsidRPr="006E6A52" w:rsidRDefault="004141F1" w:rsidP="004141F1"/>
    <w:p w:rsidR="004141F1" w:rsidRDefault="004141F1" w:rsidP="004141F1">
      <w:pPr>
        <w:tabs>
          <w:tab w:val="num" w:pos="420"/>
        </w:tabs>
        <w:overflowPunct w:val="0"/>
        <w:adjustRightInd w:val="0"/>
        <w:ind w:left="420" w:hanging="420"/>
        <w:jc w:val="center"/>
        <w:rPr>
          <w:rStyle w:val="a4"/>
          <w:bCs w:val="0"/>
          <w:iCs/>
        </w:rPr>
      </w:pPr>
      <w:r>
        <w:rPr>
          <w:rStyle w:val="a4"/>
          <w:bCs w:val="0"/>
          <w:iCs/>
        </w:rPr>
        <w:t xml:space="preserve">2.2. Промежуточная  и итоговая оценка  учащихся </w:t>
      </w:r>
    </w:p>
    <w:p w:rsidR="004141F1" w:rsidRDefault="004141F1" w:rsidP="004141F1">
      <w:pPr>
        <w:tabs>
          <w:tab w:val="num" w:pos="420"/>
        </w:tabs>
        <w:overflowPunct w:val="0"/>
        <w:adjustRightInd w:val="0"/>
        <w:ind w:left="420" w:hanging="420"/>
        <w:jc w:val="center"/>
        <w:rPr>
          <w:rStyle w:val="a4"/>
          <w:bCs w:val="0"/>
          <w:iCs/>
        </w:rPr>
      </w:pPr>
    </w:p>
    <w:p w:rsidR="004141F1" w:rsidRDefault="004141F1" w:rsidP="004141F1">
      <w:pPr>
        <w:rPr>
          <w:bCs/>
          <w:iCs/>
        </w:rPr>
      </w:pP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</w:rPr>
      </w:pPr>
      <w:r>
        <w:rPr>
          <w:bCs/>
          <w:iCs/>
        </w:rPr>
        <w:t xml:space="preserve">2.2.1. Промежуточная оценка – это оценка преподавателем качества усвоения содержания какой-либо дисциплины в процессе ее изучения или оценка качества усвоения одного комплекса, ряда учебных дисциплин из общего их числа, включенного в учебный план одного учебного года. </w:t>
      </w: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</w:rPr>
      </w:pPr>
      <w:r>
        <w:rPr>
          <w:bCs/>
          <w:iCs/>
        </w:rPr>
        <w:t>2.2.2.</w:t>
      </w:r>
      <w:r>
        <w:rPr>
          <w:bCs/>
          <w:iCs/>
          <w:sz w:val="14"/>
          <w:szCs w:val="14"/>
        </w:rPr>
        <w:t xml:space="preserve">  </w:t>
      </w:r>
      <w:r>
        <w:rPr>
          <w:bCs/>
          <w:iCs/>
        </w:rPr>
        <w:t>Промежуточной оценке  подлежат учащие</w:t>
      </w:r>
      <w:r w:rsidR="00D57292">
        <w:rPr>
          <w:bCs/>
          <w:iCs/>
        </w:rPr>
        <w:t>ся 1-4 классов образовательной организации.</w:t>
      </w:r>
      <w:r>
        <w:rPr>
          <w:bCs/>
          <w:iCs/>
        </w:rPr>
        <w:t xml:space="preserve"> </w:t>
      </w:r>
    </w:p>
    <w:p w:rsidR="004141F1" w:rsidRPr="00FE0DEF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/>
          <w:bCs/>
          <w:iCs/>
        </w:rPr>
      </w:pPr>
      <w:r>
        <w:rPr>
          <w:bCs/>
          <w:iCs/>
        </w:rPr>
        <w:t>2.2.3.</w:t>
      </w:r>
      <w:r>
        <w:rPr>
          <w:bCs/>
          <w:iCs/>
          <w:sz w:val="14"/>
          <w:szCs w:val="14"/>
        </w:rPr>
        <w:t xml:space="preserve"> </w:t>
      </w:r>
      <w:r w:rsidRPr="00FE0DEF">
        <w:rPr>
          <w:b/>
          <w:bCs/>
          <w:iCs/>
        </w:rPr>
        <w:t>Учащиеся, обучающиеся по индивидуальным учебным планам, оцениваются  только по предметам, включенным в этот учебный план.</w:t>
      </w:r>
    </w:p>
    <w:p w:rsidR="004141F1" w:rsidRDefault="004141F1" w:rsidP="00D57292">
      <w:pPr>
        <w:tabs>
          <w:tab w:val="num" w:pos="420"/>
        </w:tabs>
        <w:overflowPunct w:val="0"/>
        <w:adjustRightInd w:val="0"/>
        <w:ind w:left="420" w:hanging="420"/>
        <w:jc w:val="both"/>
        <w:rPr>
          <w:bCs/>
          <w:iCs/>
        </w:rPr>
      </w:pPr>
      <w:r>
        <w:rPr>
          <w:bCs/>
          <w:iCs/>
        </w:rPr>
        <w:t>2.2.4.Промежуточая оценка успеваемости обучающихся 1 классов осуществляется качественной словесной оценкой знаний,  2-4 классов осуществляется по пятибалльной системе оценивания.</w:t>
      </w:r>
    </w:p>
    <w:p w:rsidR="004141F1" w:rsidRDefault="004141F1" w:rsidP="00D57292">
      <w:pPr>
        <w:jc w:val="both"/>
        <w:rPr>
          <w:bCs/>
          <w:iCs/>
        </w:rPr>
      </w:pPr>
      <w:r>
        <w:rPr>
          <w:bCs/>
          <w:iCs/>
        </w:rPr>
        <w:t>2.2.5</w:t>
      </w:r>
      <w:proofErr w:type="gramStart"/>
      <w:r>
        <w:rPr>
          <w:bCs/>
          <w:iCs/>
        </w:rPr>
        <w:t xml:space="preserve">  Д</w:t>
      </w:r>
      <w:proofErr w:type="gramEnd"/>
      <w:r>
        <w:rPr>
          <w:bCs/>
          <w:iCs/>
        </w:rPr>
        <w:t xml:space="preserve">ля учащихся 1-4 классов, обучающихся согласно ФГОС НОО,  в  течение учебного года проводится два этапа  педагогической оценки  в форме мониторинговых исследований, проверяемых усвоения знаний учащихся (стартовый, промежуточный контроль). Данное мониторинговое исследование представлено в форме интегрированной работы, определяющей </w:t>
      </w:r>
      <w:proofErr w:type="spellStart"/>
      <w:r>
        <w:rPr>
          <w:bCs/>
          <w:iCs/>
        </w:rPr>
        <w:t>знаниевый</w:t>
      </w:r>
      <w:proofErr w:type="spellEnd"/>
      <w:r>
        <w:rPr>
          <w:bCs/>
          <w:iCs/>
        </w:rPr>
        <w:t xml:space="preserve"> результат по всем основным дисциплинам. </w:t>
      </w:r>
    </w:p>
    <w:p w:rsidR="004141F1" w:rsidRDefault="004141F1" w:rsidP="00D57292">
      <w:pPr>
        <w:jc w:val="both"/>
        <w:rPr>
          <w:bCs/>
          <w:iCs/>
        </w:rPr>
      </w:pPr>
      <w:r>
        <w:rPr>
          <w:bCs/>
          <w:iCs/>
        </w:rPr>
        <w:t xml:space="preserve">2.2.6. Четвертные отметки по учебным предметам выставляются учителями за 3-5 дней до окончания четверти, полугодия на основании данных о текущей успеваемости. </w:t>
      </w:r>
    </w:p>
    <w:p w:rsidR="004141F1" w:rsidRDefault="004141F1" w:rsidP="00D57292">
      <w:pPr>
        <w:jc w:val="both"/>
      </w:pPr>
      <w:r>
        <w:t>2.2.7. Классные руководители 2</w:t>
      </w:r>
      <w:r w:rsidRPr="006E6A52">
        <w:t xml:space="preserve">-4-х классов доводят до сведения учащихся и их родителей предметы </w:t>
      </w:r>
      <w:r>
        <w:t>и форму итоговой  оценки</w:t>
      </w:r>
      <w:r w:rsidRPr="006E6A52">
        <w:t xml:space="preserve">. </w:t>
      </w:r>
    </w:p>
    <w:p w:rsidR="004141F1" w:rsidRPr="006E6A52" w:rsidRDefault="004141F1" w:rsidP="00D57292">
      <w:pPr>
        <w:jc w:val="both"/>
      </w:pPr>
      <w:r>
        <w:t xml:space="preserve">2.2.8. Итоговые работы для оценивания учащихся 2-4 классов </w:t>
      </w:r>
      <w:r w:rsidRPr="006E6A52">
        <w:t xml:space="preserve"> проводится ориентирово</w:t>
      </w:r>
      <w:r>
        <w:t>чно в  апреле - мае текущего года. Н</w:t>
      </w:r>
      <w:r w:rsidRPr="006E6A52">
        <w:t>а итоговых контрольных р</w:t>
      </w:r>
      <w:r>
        <w:t>аботах в 4-х классах  присутствует учитель и ассистент из числа учителей начальных классов</w:t>
      </w:r>
      <w:r w:rsidRPr="006E6A52">
        <w:t xml:space="preserve">. </w:t>
      </w:r>
    </w:p>
    <w:p w:rsidR="004141F1" w:rsidRDefault="004141F1" w:rsidP="004141F1">
      <w:pPr>
        <w:rPr>
          <w:b/>
        </w:rPr>
      </w:pPr>
    </w:p>
    <w:p w:rsidR="004141F1" w:rsidRDefault="004141F1" w:rsidP="004141F1">
      <w:pPr>
        <w:rPr>
          <w:b/>
        </w:rPr>
      </w:pPr>
    </w:p>
    <w:p w:rsidR="004141F1" w:rsidRPr="006E6A52" w:rsidRDefault="004141F1" w:rsidP="00D57292">
      <w:pPr>
        <w:jc w:val="center"/>
      </w:pPr>
      <w:r w:rsidRPr="006E6A52">
        <w:rPr>
          <w:b/>
        </w:rPr>
        <w:t xml:space="preserve">3. Формы и методы оценки </w:t>
      </w:r>
      <w:proofErr w:type="gramStart"/>
      <w:r w:rsidRPr="006E6A52">
        <w:rPr>
          <w:b/>
        </w:rPr>
        <w:t>обучающихся</w:t>
      </w:r>
      <w:proofErr w:type="gramEnd"/>
      <w:r w:rsidRPr="006E6A52">
        <w:rPr>
          <w:b/>
        </w:rPr>
        <w:t xml:space="preserve"> по ФГОС</w:t>
      </w:r>
      <w:r>
        <w:rPr>
          <w:b/>
        </w:rPr>
        <w:t xml:space="preserve"> НОО</w:t>
      </w:r>
      <w:r w:rsidRPr="006E6A52">
        <w:rPr>
          <w:b/>
        </w:rPr>
        <w:t>.</w:t>
      </w:r>
    </w:p>
    <w:p w:rsidR="004141F1" w:rsidRPr="006E6A52" w:rsidRDefault="004141F1" w:rsidP="00D57292">
      <w:pPr>
        <w:jc w:val="both"/>
      </w:pPr>
      <w:r w:rsidRPr="006E6A52"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4141F1" w:rsidRPr="006E6A52" w:rsidRDefault="004141F1" w:rsidP="00D57292">
      <w:pPr>
        <w:jc w:val="both"/>
      </w:pPr>
      <w:r w:rsidRPr="006E6A52">
        <w:t>3.2. В связи с перехо</w:t>
      </w:r>
      <w:r>
        <w:t xml:space="preserve">дом на ФГОС НОО необходимо </w:t>
      </w:r>
      <w:r w:rsidRPr="006E6A52">
        <w:t xml:space="preserve">производить следующие мероприятия по оценке достижений планируемых результатов: </w:t>
      </w:r>
    </w:p>
    <w:p w:rsidR="004141F1" w:rsidRPr="006E6A52" w:rsidRDefault="004141F1" w:rsidP="00D57292">
      <w:pPr>
        <w:numPr>
          <w:ilvl w:val="0"/>
          <w:numId w:val="2"/>
        </w:numPr>
        <w:jc w:val="both"/>
      </w:pPr>
      <w:r w:rsidRPr="006E6A52">
        <w:lastRenderedPageBreak/>
        <w:t xml:space="preserve">Оценивать личностные, </w:t>
      </w:r>
      <w:proofErr w:type="spellStart"/>
      <w:r w:rsidRPr="006E6A52">
        <w:t>метапредметные</w:t>
      </w:r>
      <w:proofErr w:type="spellEnd"/>
      <w:r w:rsidRPr="006E6A52">
        <w:t xml:space="preserve">, предметные результаты образования обучающихся  начальных классов, используя комплексный подход. </w:t>
      </w:r>
    </w:p>
    <w:p w:rsidR="004141F1" w:rsidRPr="006E6A52" w:rsidRDefault="004141F1" w:rsidP="00D57292">
      <w:pPr>
        <w:numPr>
          <w:ilvl w:val="0"/>
          <w:numId w:val="2"/>
        </w:numPr>
        <w:jc w:val="both"/>
      </w:pPr>
      <w:r w:rsidRPr="006E6A52">
        <w:t>Организовать работу по накопительной с</w:t>
      </w:r>
      <w:r>
        <w:t>истеме оценки в рамках «Портфолио</w:t>
      </w:r>
      <w:r w:rsidRPr="006E6A52">
        <w:t>»</w:t>
      </w:r>
      <w:r w:rsidRPr="00D22966">
        <w:t xml:space="preserve"> </w:t>
      </w:r>
      <w:r w:rsidRPr="006E6A52">
        <w:t xml:space="preserve">обучающихся 1 – 4-х классов </w:t>
      </w:r>
      <w:r>
        <w:t>(смотри Положение о Портфолио учащихся)</w:t>
      </w:r>
      <w:r w:rsidRPr="006E6A52">
        <w:t xml:space="preserve"> по трём направлениям:</w:t>
      </w:r>
    </w:p>
    <w:p w:rsidR="004141F1" w:rsidRPr="006E6A52" w:rsidRDefault="004141F1" w:rsidP="00D57292">
      <w:pPr>
        <w:ind w:left="360"/>
        <w:jc w:val="both"/>
      </w:pPr>
      <w:r w:rsidRPr="006E6A52">
        <w:t xml:space="preserve"> - систематизированные материалы наблюдений (оценочные листы,     материалы наблюдений и т.д.);</w:t>
      </w:r>
    </w:p>
    <w:p w:rsidR="004141F1" w:rsidRPr="006E6A52" w:rsidRDefault="004141F1" w:rsidP="00D57292">
      <w:pPr>
        <w:ind w:left="360"/>
        <w:jc w:val="both"/>
      </w:pPr>
      <w:r w:rsidRPr="006E6A52"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4141F1" w:rsidRPr="006E6A52" w:rsidRDefault="004141F1" w:rsidP="00D57292">
      <w:pPr>
        <w:ind w:left="360"/>
        <w:jc w:val="both"/>
      </w:pPr>
      <w:r w:rsidRPr="006E6A52">
        <w:t xml:space="preserve">- материалы, характеризирующие достижения обучающихся в рамках </w:t>
      </w:r>
      <w:proofErr w:type="spellStart"/>
      <w:r w:rsidRPr="006E6A52">
        <w:t>внеучебной</w:t>
      </w:r>
      <w:proofErr w:type="spellEnd"/>
      <w:r w:rsidRPr="006E6A52">
        <w:t xml:space="preserve"> и досуговой деятельности (результаты участия в олимпиадах, конкурсах, выставках, смотрах, спортивных мероприятиях и т. д.)</w:t>
      </w:r>
    </w:p>
    <w:p w:rsidR="004141F1" w:rsidRPr="006E6A52" w:rsidRDefault="004141F1" w:rsidP="00D57292">
      <w:pPr>
        <w:jc w:val="both"/>
        <w:rPr>
          <w:b/>
        </w:rPr>
      </w:pPr>
    </w:p>
    <w:p w:rsidR="004141F1" w:rsidRPr="006E6A52" w:rsidRDefault="004141F1" w:rsidP="00D57292">
      <w:pPr>
        <w:pStyle w:val="a3"/>
        <w:jc w:val="center"/>
        <w:textAlignment w:val="top"/>
        <w:rPr>
          <w:color w:val="000000"/>
        </w:rPr>
      </w:pPr>
      <w:r>
        <w:rPr>
          <w:color w:val="000000"/>
        </w:rPr>
        <w:t>4</w:t>
      </w:r>
      <w:r w:rsidRPr="006E6A52">
        <w:rPr>
          <w:rStyle w:val="a4"/>
          <w:color w:val="000000"/>
        </w:rPr>
        <w:t>. Порядок перевода обучающихся.</w:t>
      </w:r>
    </w:p>
    <w:p w:rsidR="004141F1" w:rsidRPr="006E6A52" w:rsidRDefault="004141F1" w:rsidP="00D57292">
      <w:pPr>
        <w:pStyle w:val="a3"/>
        <w:jc w:val="both"/>
        <w:textAlignment w:val="top"/>
        <w:rPr>
          <w:color w:val="000000"/>
        </w:rPr>
      </w:pPr>
      <w:r>
        <w:rPr>
          <w:color w:val="000000"/>
        </w:rPr>
        <w:t>4</w:t>
      </w:r>
      <w:r w:rsidRPr="006E6A52">
        <w:rPr>
          <w:color w:val="000000"/>
        </w:rPr>
        <w:t>.1. Перевод обучающихся в последующий класс осуществляется при положительных</w:t>
      </w:r>
      <w:r>
        <w:rPr>
          <w:color w:val="000000"/>
        </w:rPr>
        <w:t xml:space="preserve"> результатах итогового контроля</w:t>
      </w:r>
      <w:r w:rsidRPr="006E6A52">
        <w:rPr>
          <w:color w:val="000000"/>
        </w:rPr>
        <w:t>.</w:t>
      </w:r>
    </w:p>
    <w:p w:rsidR="004141F1" w:rsidRPr="006E6A52" w:rsidRDefault="004141F1" w:rsidP="00D57292">
      <w:pPr>
        <w:pStyle w:val="a3"/>
        <w:jc w:val="both"/>
        <w:textAlignment w:val="top"/>
        <w:rPr>
          <w:color w:val="000000"/>
        </w:rPr>
      </w:pPr>
      <w:r>
        <w:rPr>
          <w:color w:val="000000"/>
        </w:rPr>
        <w:t>4</w:t>
      </w:r>
      <w:r w:rsidRPr="006E6A52">
        <w:rPr>
          <w:color w:val="000000"/>
        </w:rPr>
        <w:t>.2. Обучающиеся, не справляющиеся с учебной программой, должны быть направлены на ПМПК, которое выдает решени</w:t>
      </w:r>
      <w:r>
        <w:rPr>
          <w:color w:val="000000"/>
        </w:rPr>
        <w:t>е о дальнейшем обучении ученика.</w:t>
      </w:r>
    </w:p>
    <w:p w:rsidR="004141F1" w:rsidRDefault="004141F1" w:rsidP="004141F1"/>
    <w:p w:rsidR="001B3A65" w:rsidRDefault="001B3A65" w:rsidP="004141F1">
      <w:pPr>
        <w:ind w:left="720"/>
      </w:pPr>
    </w:p>
    <w:sectPr w:rsidR="001B3A65" w:rsidSect="00A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594"/>
    <w:multiLevelType w:val="hybridMultilevel"/>
    <w:tmpl w:val="EE32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sz w:val="28"/>
      </w:rPr>
    </w:lvl>
  </w:abstractNum>
  <w:abstractNum w:abstractNumId="3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F3"/>
    <w:rsid w:val="00154F7D"/>
    <w:rsid w:val="001643A4"/>
    <w:rsid w:val="001B3A65"/>
    <w:rsid w:val="002143CB"/>
    <w:rsid w:val="00222E2C"/>
    <w:rsid w:val="002A7447"/>
    <w:rsid w:val="002C426C"/>
    <w:rsid w:val="00350DA0"/>
    <w:rsid w:val="003E067E"/>
    <w:rsid w:val="004141F1"/>
    <w:rsid w:val="004F3F59"/>
    <w:rsid w:val="005E3668"/>
    <w:rsid w:val="00611536"/>
    <w:rsid w:val="0062070D"/>
    <w:rsid w:val="00663D18"/>
    <w:rsid w:val="006E6A52"/>
    <w:rsid w:val="00704206"/>
    <w:rsid w:val="00747EE1"/>
    <w:rsid w:val="00763503"/>
    <w:rsid w:val="00832599"/>
    <w:rsid w:val="00832F30"/>
    <w:rsid w:val="008D420B"/>
    <w:rsid w:val="008E487E"/>
    <w:rsid w:val="009C33F8"/>
    <w:rsid w:val="009D51A2"/>
    <w:rsid w:val="00A5325E"/>
    <w:rsid w:val="00AA1DED"/>
    <w:rsid w:val="00AA20F1"/>
    <w:rsid w:val="00AB05B3"/>
    <w:rsid w:val="00AC0B40"/>
    <w:rsid w:val="00B30333"/>
    <w:rsid w:val="00BA4CDF"/>
    <w:rsid w:val="00BD1E67"/>
    <w:rsid w:val="00D22966"/>
    <w:rsid w:val="00D57292"/>
    <w:rsid w:val="00D71385"/>
    <w:rsid w:val="00E92294"/>
    <w:rsid w:val="00E94AE7"/>
    <w:rsid w:val="00FA7AF3"/>
    <w:rsid w:val="00FB3438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AF3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FA7AF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A7AF3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FA7AF3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AA20F1"/>
    <w:pPr>
      <w:spacing w:before="100" w:beforeAutospacing="1" w:after="100" w:afterAutospacing="1"/>
    </w:pPr>
  </w:style>
  <w:style w:type="character" w:customStyle="1" w:styleId="a8">
    <w:name w:val="Название Знак"/>
    <w:link w:val="a7"/>
    <w:uiPriority w:val="99"/>
    <w:locked/>
    <w:rsid w:val="00AA20F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Школа_45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18</cp:revision>
  <cp:lastPrinted>2014-03-06T12:31:00Z</cp:lastPrinted>
  <dcterms:created xsi:type="dcterms:W3CDTF">2012-01-23T09:04:00Z</dcterms:created>
  <dcterms:modified xsi:type="dcterms:W3CDTF">2017-10-17T06:48:00Z</dcterms:modified>
</cp:coreProperties>
</file>